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257E" w14:textId="2DBA86B0" w:rsidR="00B9086E" w:rsidRDefault="00B9086E" w:rsidP="00B9086E">
      <w:pPr>
        <w:pStyle w:val="p1"/>
        <w:jc w:val="center"/>
        <w:rPr>
          <w:rStyle w:val="s1"/>
          <w:rFonts w:eastAsiaTheme="majorEastAsia"/>
        </w:rPr>
      </w:pPr>
      <w:r>
        <w:rPr>
          <w:rFonts w:eastAsiaTheme="majorEastAsia"/>
          <w:noProof/>
          <w14:ligatures w14:val="standardContextual"/>
        </w:rPr>
        <w:drawing>
          <wp:inline distT="0" distB="0" distL="0" distR="0" wp14:anchorId="67CDCCF3" wp14:editId="1CE7AD6C">
            <wp:extent cx="1938215" cy="1273175"/>
            <wp:effectExtent l="0" t="0" r="5080" b="0"/>
            <wp:docPr id="125583949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39498" name="Picture 1" descr="A logo for a compan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8" t="30964" r="14266" b="3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28" cy="1276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DA68E" w14:textId="77777777" w:rsidR="00B9086E" w:rsidRDefault="00B9086E" w:rsidP="00B9086E">
      <w:pPr>
        <w:pStyle w:val="p1"/>
        <w:rPr>
          <w:rStyle w:val="s1"/>
          <w:rFonts w:eastAsiaTheme="majorEastAsia"/>
        </w:rPr>
      </w:pPr>
    </w:p>
    <w:p w14:paraId="625FB8B9" w14:textId="58CD25B9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 xml:space="preserve">Bailey Behavior Consulting </w:t>
      </w:r>
      <w:r>
        <w:rPr>
          <w:rStyle w:val="s1"/>
          <w:rFonts w:eastAsiaTheme="majorEastAsia"/>
        </w:rPr>
        <w:t>LLC is a program designed to provide resources and support to parents</w:t>
      </w:r>
      <w:r>
        <w:t xml:space="preserve"> </w:t>
      </w:r>
      <w:r>
        <w:rPr>
          <w:rStyle w:val="s1"/>
          <w:rFonts w:eastAsiaTheme="majorEastAsia"/>
        </w:rPr>
        <w:t>of children with special needs</w:t>
      </w:r>
      <w:r>
        <w:rPr>
          <w:rStyle w:val="s1"/>
          <w:rFonts w:eastAsiaTheme="majorEastAsia"/>
        </w:rPr>
        <w:t xml:space="preserve"> or individuals seeking behavior supports</w:t>
      </w:r>
      <w:r>
        <w:rPr>
          <w:rStyle w:val="s1"/>
          <w:rFonts w:eastAsiaTheme="majorEastAsia"/>
        </w:rPr>
        <w:t>. The following legal disclosure statement is intended to inform program participants of their rights and</w:t>
      </w:r>
      <w:r>
        <w:t xml:space="preserve"> </w:t>
      </w:r>
      <w:r>
        <w:rPr>
          <w:rStyle w:val="s1"/>
          <w:rFonts w:eastAsiaTheme="majorEastAsia"/>
        </w:rPr>
        <w:t>responsibilities.</w:t>
      </w:r>
    </w:p>
    <w:p w14:paraId="7182A5AA" w14:textId="77777777" w:rsidR="00B9086E" w:rsidRDefault="00B9086E" w:rsidP="00B9086E">
      <w:pPr>
        <w:pStyle w:val="p1"/>
      </w:pPr>
    </w:p>
    <w:p w14:paraId="0D3E78C3" w14:textId="79490EF1" w:rsidR="00B9086E" w:rsidRDefault="00B9086E" w:rsidP="00B9086E">
      <w:pPr>
        <w:pStyle w:val="p1"/>
        <w:rPr>
          <w:rStyle w:val="s1"/>
          <w:rFonts w:eastAsiaTheme="majorEastAsia"/>
        </w:rPr>
      </w:pPr>
      <w:r w:rsidRPr="00B9086E">
        <w:rPr>
          <w:rStyle w:val="s1"/>
          <w:rFonts w:eastAsiaTheme="majorEastAsia"/>
        </w:rPr>
        <w:t>1.</w:t>
      </w:r>
      <w:r>
        <w:rPr>
          <w:rStyle w:val="s1"/>
          <w:rFonts w:eastAsiaTheme="majorEastAsia"/>
        </w:rPr>
        <w:t xml:space="preserve"> </w:t>
      </w:r>
      <w:r>
        <w:rPr>
          <w:rStyle w:val="s1"/>
          <w:rFonts w:eastAsiaTheme="majorEastAsia"/>
        </w:rPr>
        <w:t>Program Content and Scope</w:t>
      </w:r>
    </w:p>
    <w:p w14:paraId="0FEB8898" w14:textId="77777777" w:rsidR="00B9086E" w:rsidRDefault="00B9086E" w:rsidP="00B9086E">
      <w:pPr>
        <w:pStyle w:val="p1"/>
        <w:ind w:left="720"/>
      </w:pPr>
    </w:p>
    <w:p w14:paraId="51D57C05" w14:textId="4E587E99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 xml:space="preserve">The </w:t>
      </w:r>
      <w:r>
        <w:rPr>
          <w:rStyle w:val="s1"/>
          <w:rFonts w:eastAsiaTheme="majorEastAsia"/>
        </w:rPr>
        <w:t>Bailey Behavior Consulting</w:t>
      </w:r>
      <w:r>
        <w:rPr>
          <w:rStyle w:val="s1"/>
          <w:rFonts w:eastAsiaTheme="majorEastAsia"/>
        </w:rPr>
        <w:t xml:space="preserve"> LLC program provides </w:t>
      </w:r>
      <w:r w:rsidR="00BA52FF">
        <w:rPr>
          <w:rStyle w:val="s1"/>
          <w:rFonts w:eastAsiaTheme="majorEastAsia"/>
        </w:rPr>
        <w:t>consulting</w:t>
      </w:r>
      <w:r>
        <w:rPr>
          <w:rStyle w:val="s1"/>
          <w:rFonts w:eastAsiaTheme="majorEastAsia"/>
        </w:rPr>
        <w:t xml:space="preserve"> services to parents of children with special</w:t>
      </w:r>
      <w:r>
        <w:t xml:space="preserve"> </w:t>
      </w:r>
      <w:r>
        <w:rPr>
          <w:rStyle w:val="s1"/>
          <w:rFonts w:eastAsiaTheme="majorEastAsia"/>
        </w:rPr>
        <w:t>needs</w:t>
      </w:r>
      <w:r>
        <w:rPr>
          <w:rStyle w:val="s1"/>
          <w:rFonts w:eastAsiaTheme="majorEastAsia"/>
        </w:rPr>
        <w:t xml:space="preserve"> or individuals seeking behavior supports</w:t>
      </w:r>
      <w:r>
        <w:rPr>
          <w:rStyle w:val="s1"/>
          <w:rFonts w:eastAsiaTheme="majorEastAsia"/>
        </w:rPr>
        <w:t>. The program’s content and scope are intended to provide genera</w:t>
      </w:r>
      <w:r>
        <w:rPr>
          <w:rStyle w:val="s1"/>
          <w:rFonts w:eastAsiaTheme="majorEastAsia"/>
        </w:rPr>
        <w:t>l</w:t>
      </w:r>
      <w:r>
        <w:rPr>
          <w:rStyle w:val="s1"/>
          <w:rFonts w:eastAsiaTheme="majorEastAsia"/>
        </w:rPr>
        <w:t xml:space="preserve"> support and do not constitute professional</w:t>
      </w:r>
      <w:r>
        <w:t xml:space="preserve"> </w:t>
      </w:r>
      <w:r>
        <w:rPr>
          <w:rStyle w:val="s1"/>
          <w:rFonts w:eastAsiaTheme="majorEastAsia"/>
        </w:rPr>
        <w:t>medical, legal, or financial advice. Program participants should consult with qualified</w:t>
      </w:r>
      <w:r>
        <w:rPr>
          <w:rStyle w:val="s1"/>
          <w:rFonts w:eastAsiaTheme="majorEastAsia"/>
        </w:rPr>
        <w:t xml:space="preserve"> </w:t>
      </w:r>
      <w:r>
        <w:rPr>
          <w:rStyle w:val="s1"/>
          <w:rFonts w:eastAsiaTheme="majorEastAsia"/>
        </w:rPr>
        <w:t>professionals before making any decisions related</w:t>
      </w:r>
      <w:r>
        <w:t xml:space="preserve"> </w:t>
      </w:r>
      <w:r>
        <w:rPr>
          <w:rStyle w:val="s1"/>
          <w:rFonts w:eastAsiaTheme="majorEastAsia"/>
        </w:rPr>
        <w:t>to their child’s medical, legal, or financial well-being.</w:t>
      </w:r>
    </w:p>
    <w:p w14:paraId="02789500" w14:textId="77777777" w:rsidR="00B9086E" w:rsidRDefault="00B9086E" w:rsidP="00B9086E">
      <w:pPr>
        <w:pStyle w:val="p1"/>
      </w:pPr>
    </w:p>
    <w:p w14:paraId="0603B300" w14:textId="47E74196" w:rsidR="00B9086E" w:rsidRDefault="00B9086E" w:rsidP="00B9086E">
      <w:pPr>
        <w:pStyle w:val="p1"/>
        <w:rPr>
          <w:rStyle w:val="s1"/>
          <w:rFonts w:eastAsiaTheme="majorEastAsia"/>
        </w:rPr>
      </w:pPr>
      <w:r w:rsidRPr="00B9086E">
        <w:rPr>
          <w:rStyle w:val="s1"/>
          <w:rFonts w:eastAsiaTheme="majorEastAsia"/>
        </w:rPr>
        <w:t>2.</w:t>
      </w:r>
      <w:r>
        <w:rPr>
          <w:rStyle w:val="s1"/>
          <w:rFonts w:eastAsiaTheme="majorEastAsia"/>
        </w:rPr>
        <w:t xml:space="preserve"> </w:t>
      </w:r>
      <w:r w:rsidR="00BA52FF">
        <w:rPr>
          <w:rStyle w:val="s1"/>
          <w:rFonts w:eastAsiaTheme="majorEastAsia"/>
        </w:rPr>
        <w:t>C</w:t>
      </w:r>
      <w:r w:rsidR="00BA52FF">
        <w:rPr>
          <w:rStyle w:val="s1"/>
          <w:rFonts w:eastAsiaTheme="majorEastAsia"/>
        </w:rPr>
        <w:t xml:space="preserve">onsulting </w:t>
      </w:r>
      <w:r>
        <w:rPr>
          <w:rStyle w:val="s1"/>
          <w:rFonts w:eastAsiaTheme="majorEastAsia"/>
        </w:rPr>
        <w:t>Relationship</w:t>
      </w:r>
    </w:p>
    <w:p w14:paraId="365550AA" w14:textId="77777777" w:rsidR="00B9086E" w:rsidRDefault="00B9086E" w:rsidP="00B9086E">
      <w:pPr>
        <w:pStyle w:val="p1"/>
      </w:pPr>
    </w:p>
    <w:p w14:paraId="5A4F12C9" w14:textId="3E5276EC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 xml:space="preserve">The </w:t>
      </w:r>
      <w:r w:rsidR="00BA52FF">
        <w:rPr>
          <w:rStyle w:val="s1"/>
          <w:rFonts w:eastAsiaTheme="majorEastAsia"/>
        </w:rPr>
        <w:t xml:space="preserve">consulting </w:t>
      </w:r>
      <w:r>
        <w:rPr>
          <w:rStyle w:val="s1"/>
          <w:rFonts w:eastAsiaTheme="majorEastAsia"/>
        </w:rPr>
        <w:t xml:space="preserve">relationship is based on mutual trust, respect, and confidentiality. The program’s </w:t>
      </w:r>
      <w:r w:rsidR="00BA52FF">
        <w:rPr>
          <w:rStyle w:val="s1"/>
          <w:rFonts w:eastAsiaTheme="majorEastAsia"/>
        </w:rPr>
        <w:t>consultants</w:t>
      </w:r>
      <w:r>
        <w:rPr>
          <w:rStyle w:val="s1"/>
          <w:rFonts w:eastAsiaTheme="majorEastAsia"/>
        </w:rPr>
        <w:t xml:space="preserve"> </w:t>
      </w:r>
      <w:r w:rsidR="00BA52FF">
        <w:rPr>
          <w:rStyle w:val="s1"/>
          <w:rFonts w:eastAsiaTheme="majorEastAsia"/>
        </w:rPr>
        <w:t>are</w:t>
      </w:r>
      <w:r>
        <w:rPr>
          <w:rStyle w:val="s1"/>
          <w:rFonts w:eastAsiaTheme="majorEastAsia"/>
        </w:rPr>
        <w:t xml:space="preserve"> committed to providing a safe</w:t>
      </w:r>
      <w:r>
        <w:t xml:space="preserve"> </w:t>
      </w:r>
      <w:r>
        <w:rPr>
          <w:rStyle w:val="s1"/>
          <w:rFonts w:eastAsiaTheme="majorEastAsia"/>
        </w:rPr>
        <w:t xml:space="preserve">and supportive environment for program participants. The </w:t>
      </w:r>
      <w:r w:rsidR="00BA52FF">
        <w:rPr>
          <w:rStyle w:val="s1"/>
          <w:rFonts w:eastAsiaTheme="majorEastAsia"/>
        </w:rPr>
        <w:t>consultant</w:t>
      </w:r>
      <w:r>
        <w:rPr>
          <w:rStyle w:val="s1"/>
          <w:rFonts w:eastAsiaTheme="majorEastAsia"/>
        </w:rPr>
        <w:t xml:space="preserve"> is not </w:t>
      </w:r>
      <w:r>
        <w:rPr>
          <w:rStyle w:val="s1"/>
          <w:rFonts w:eastAsiaTheme="majorEastAsia"/>
        </w:rPr>
        <w:t xml:space="preserve">acting as </w:t>
      </w:r>
      <w:r>
        <w:rPr>
          <w:rStyle w:val="s1"/>
          <w:rFonts w:eastAsiaTheme="majorEastAsia"/>
        </w:rPr>
        <w:t xml:space="preserve">a licensed medical, legal, or financial professional </w:t>
      </w:r>
      <w:r>
        <w:rPr>
          <w:rStyle w:val="s1"/>
          <w:rFonts w:eastAsiaTheme="majorEastAsia"/>
        </w:rPr>
        <w:t xml:space="preserve">in this program </w:t>
      </w:r>
      <w:r>
        <w:rPr>
          <w:rStyle w:val="s1"/>
          <w:rFonts w:eastAsiaTheme="majorEastAsia"/>
        </w:rPr>
        <w:t>and cannot</w:t>
      </w:r>
      <w:r>
        <w:t xml:space="preserve"> </w:t>
      </w:r>
      <w:r>
        <w:rPr>
          <w:rStyle w:val="s1"/>
          <w:rFonts w:eastAsiaTheme="majorEastAsia"/>
        </w:rPr>
        <w:t>provide professional advice</w:t>
      </w:r>
      <w:r>
        <w:rPr>
          <w:rStyle w:val="s1"/>
          <w:rFonts w:eastAsiaTheme="majorEastAsia"/>
        </w:rPr>
        <w:t xml:space="preserve"> under this model</w:t>
      </w:r>
      <w:r>
        <w:rPr>
          <w:rStyle w:val="s1"/>
          <w:rFonts w:eastAsiaTheme="majorEastAsia"/>
        </w:rPr>
        <w:t xml:space="preserve">. The </w:t>
      </w:r>
      <w:r w:rsidR="00BA52FF">
        <w:rPr>
          <w:rStyle w:val="s1"/>
          <w:rFonts w:eastAsiaTheme="majorEastAsia"/>
        </w:rPr>
        <w:t>consultant</w:t>
      </w:r>
      <w:r>
        <w:rPr>
          <w:rStyle w:val="s1"/>
          <w:rFonts w:eastAsiaTheme="majorEastAsia"/>
        </w:rPr>
        <w:t xml:space="preserve"> will provided guidance and support based on their experience and expertise in the field of</w:t>
      </w:r>
      <w:r>
        <w:t xml:space="preserve"> </w:t>
      </w:r>
      <w:r>
        <w:rPr>
          <w:rStyle w:val="s1"/>
          <w:rFonts w:eastAsiaTheme="majorEastAsia"/>
        </w:rPr>
        <w:t>Applied Behavior Analysis.</w:t>
      </w:r>
    </w:p>
    <w:p w14:paraId="4F107B3C" w14:textId="77777777" w:rsidR="00B9086E" w:rsidRDefault="00B9086E" w:rsidP="00B9086E">
      <w:pPr>
        <w:pStyle w:val="p1"/>
      </w:pPr>
    </w:p>
    <w:p w14:paraId="26907D2A" w14:textId="77777777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3. Privacy and Confidentiality</w:t>
      </w:r>
    </w:p>
    <w:p w14:paraId="4F91C04A" w14:textId="77777777" w:rsidR="00B9086E" w:rsidRDefault="00B9086E" w:rsidP="00B9086E">
      <w:pPr>
        <w:pStyle w:val="p1"/>
      </w:pPr>
    </w:p>
    <w:p w14:paraId="32B5B844" w14:textId="2264D642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 xml:space="preserve">Bailey Behavior Consulting </w:t>
      </w:r>
      <w:r>
        <w:rPr>
          <w:rStyle w:val="s1"/>
          <w:rFonts w:eastAsiaTheme="majorEastAsia"/>
        </w:rPr>
        <w:t xml:space="preserve">LLC respects the privacy and confidentiality of program participants. The </w:t>
      </w:r>
      <w:r w:rsidR="00BA52FF">
        <w:rPr>
          <w:rStyle w:val="s1"/>
          <w:rFonts w:eastAsiaTheme="majorEastAsia"/>
        </w:rPr>
        <w:t>consult</w:t>
      </w:r>
      <w:r w:rsidR="00BA52FF">
        <w:rPr>
          <w:rStyle w:val="s1"/>
          <w:rFonts w:eastAsiaTheme="majorEastAsia"/>
        </w:rPr>
        <w:t xml:space="preserve">ant </w:t>
      </w:r>
      <w:r>
        <w:rPr>
          <w:rStyle w:val="s1"/>
          <w:rFonts w:eastAsiaTheme="majorEastAsia"/>
        </w:rPr>
        <w:t>will</w:t>
      </w:r>
      <w:r>
        <w:t xml:space="preserve"> </w:t>
      </w:r>
      <w:r>
        <w:rPr>
          <w:rStyle w:val="s1"/>
          <w:rFonts w:eastAsiaTheme="majorEastAsia"/>
        </w:rPr>
        <w:t>not share any personal information or data with third parties without the express written consent of the program participant. However,</w:t>
      </w:r>
      <w:r>
        <w:t xml:space="preserve"> </w:t>
      </w:r>
      <w:r>
        <w:rPr>
          <w:rStyle w:val="s1"/>
          <w:rFonts w:eastAsiaTheme="majorEastAsia"/>
        </w:rPr>
        <w:t>program participants should be aware that communication via the internet is not completely secure and that there is always a risk of</w:t>
      </w:r>
      <w:r>
        <w:t xml:space="preserve"> </w:t>
      </w:r>
      <w:r>
        <w:rPr>
          <w:rStyle w:val="s1"/>
          <w:rFonts w:eastAsiaTheme="majorEastAsia"/>
        </w:rPr>
        <w:t>interception or hacking.</w:t>
      </w:r>
    </w:p>
    <w:p w14:paraId="73E41426" w14:textId="77777777" w:rsidR="00B9086E" w:rsidRDefault="00B9086E" w:rsidP="00B9086E">
      <w:pPr>
        <w:pStyle w:val="p1"/>
      </w:pPr>
    </w:p>
    <w:p w14:paraId="006ACDCB" w14:textId="77777777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4. Liability</w:t>
      </w:r>
    </w:p>
    <w:p w14:paraId="545FBE3E" w14:textId="77777777" w:rsidR="00B9086E" w:rsidRDefault="00B9086E" w:rsidP="00B9086E">
      <w:pPr>
        <w:pStyle w:val="p1"/>
      </w:pPr>
    </w:p>
    <w:p w14:paraId="043E83A7" w14:textId="0FE7BD97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Bailey Behavior Consulting</w:t>
      </w:r>
      <w:r>
        <w:rPr>
          <w:rStyle w:val="s1"/>
          <w:rFonts w:eastAsiaTheme="majorEastAsia"/>
        </w:rPr>
        <w:t xml:space="preserve"> LLC and its </w:t>
      </w:r>
      <w:r w:rsidR="00BA52FF">
        <w:rPr>
          <w:rStyle w:val="s1"/>
          <w:rFonts w:eastAsiaTheme="majorEastAsia"/>
        </w:rPr>
        <w:t>consultants</w:t>
      </w:r>
      <w:r>
        <w:rPr>
          <w:rStyle w:val="s1"/>
          <w:rFonts w:eastAsiaTheme="majorEastAsia"/>
        </w:rPr>
        <w:t xml:space="preserve"> are not liable for any direct or indirect damages, losses, or</w:t>
      </w:r>
      <w:r>
        <w:t xml:space="preserve"> </w:t>
      </w:r>
      <w:r>
        <w:rPr>
          <w:rStyle w:val="s1"/>
          <w:rFonts w:eastAsiaTheme="majorEastAsia"/>
        </w:rPr>
        <w:t xml:space="preserve">expenses resulting from the use of the program or services provided by the </w:t>
      </w:r>
      <w:r w:rsidR="00BA52FF">
        <w:rPr>
          <w:rStyle w:val="s1"/>
          <w:rFonts w:eastAsiaTheme="majorEastAsia"/>
        </w:rPr>
        <w:t>consultant</w:t>
      </w:r>
      <w:r>
        <w:rPr>
          <w:rStyle w:val="s1"/>
          <w:rFonts w:eastAsiaTheme="majorEastAsia"/>
        </w:rPr>
        <w:t>. Program participants assume all responsibility for</w:t>
      </w:r>
      <w:r>
        <w:t xml:space="preserve"> </w:t>
      </w:r>
      <w:r>
        <w:rPr>
          <w:rStyle w:val="s1"/>
          <w:rFonts w:eastAsiaTheme="majorEastAsia"/>
        </w:rPr>
        <w:t>their decisions and actions related to their child’s medical, legal, or financial well-being.</w:t>
      </w:r>
    </w:p>
    <w:p w14:paraId="0246F17C" w14:textId="77777777" w:rsidR="00B9086E" w:rsidRDefault="00B9086E" w:rsidP="00B9086E">
      <w:pPr>
        <w:pStyle w:val="p1"/>
      </w:pPr>
    </w:p>
    <w:p w14:paraId="690061A3" w14:textId="77777777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 xml:space="preserve">5. Program </w:t>
      </w:r>
      <w:r>
        <w:rPr>
          <w:rStyle w:val="s1"/>
          <w:rFonts w:eastAsiaTheme="majorEastAsia"/>
        </w:rPr>
        <w:t>Termination</w:t>
      </w:r>
    </w:p>
    <w:p w14:paraId="6AAE11F0" w14:textId="77777777" w:rsidR="00B9086E" w:rsidRDefault="00B9086E" w:rsidP="00B9086E">
      <w:pPr>
        <w:pStyle w:val="p1"/>
        <w:rPr>
          <w:rStyle w:val="s1"/>
          <w:rFonts w:eastAsiaTheme="majorEastAsia"/>
        </w:rPr>
      </w:pPr>
    </w:p>
    <w:p w14:paraId="36C2E326" w14:textId="2F861B8A" w:rsidR="00B9086E" w:rsidRDefault="00B9086E" w:rsidP="00B9086E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Bailey Behavior Consulting</w:t>
      </w:r>
      <w:r>
        <w:rPr>
          <w:rStyle w:val="s1"/>
          <w:rFonts w:eastAsiaTheme="majorEastAsia"/>
        </w:rPr>
        <w:t xml:space="preserve"> LLC reserves the right to terminate the </w:t>
      </w:r>
      <w:r w:rsidR="00BA52FF">
        <w:rPr>
          <w:rStyle w:val="s1"/>
          <w:rFonts w:eastAsiaTheme="majorEastAsia"/>
        </w:rPr>
        <w:t xml:space="preserve">consulting </w:t>
      </w:r>
      <w:r>
        <w:rPr>
          <w:rStyle w:val="s1"/>
          <w:rFonts w:eastAsiaTheme="majorEastAsia"/>
        </w:rPr>
        <w:t>relationship at any time if a program</w:t>
      </w:r>
      <w:r>
        <w:t xml:space="preserve"> </w:t>
      </w:r>
      <w:r>
        <w:rPr>
          <w:rStyle w:val="s1"/>
          <w:rFonts w:eastAsiaTheme="majorEastAsia"/>
        </w:rPr>
        <w:t xml:space="preserve">participant violates the program’s code of conduct or engages in behavior that is harmful to themselves, the </w:t>
      </w:r>
      <w:r w:rsidR="00BA52FF">
        <w:rPr>
          <w:rStyle w:val="s1"/>
          <w:rFonts w:eastAsiaTheme="majorEastAsia"/>
        </w:rPr>
        <w:t>consultant</w:t>
      </w:r>
      <w:r>
        <w:rPr>
          <w:rStyle w:val="s1"/>
          <w:rFonts w:eastAsiaTheme="majorEastAsia"/>
        </w:rPr>
        <w:t>, or other program</w:t>
      </w:r>
      <w:r>
        <w:t xml:space="preserve"> </w:t>
      </w:r>
      <w:r>
        <w:rPr>
          <w:rStyle w:val="s1"/>
          <w:rFonts w:eastAsiaTheme="majorEastAsia"/>
        </w:rPr>
        <w:t>participants.</w:t>
      </w:r>
    </w:p>
    <w:p w14:paraId="3125F8DD" w14:textId="77777777" w:rsidR="00B9086E" w:rsidRDefault="00B9086E" w:rsidP="00B9086E">
      <w:pPr>
        <w:pStyle w:val="p1"/>
      </w:pPr>
    </w:p>
    <w:p w14:paraId="6B0614D1" w14:textId="06EB26EA" w:rsidR="00B9086E" w:rsidRDefault="00B9086E" w:rsidP="00B9086E">
      <w:pPr>
        <w:pStyle w:val="p1"/>
      </w:pPr>
      <w:r>
        <w:rPr>
          <w:rStyle w:val="s1"/>
          <w:rFonts w:eastAsiaTheme="majorEastAsia"/>
        </w:rPr>
        <w:t xml:space="preserve">By participating in </w:t>
      </w:r>
      <w:r>
        <w:rPr>
          <w:rStyle w:val="s1"/>
          <w:rFonts w:eastAsiaTheme="majorEastAsia"/>
        </w:rPr>
        <w:t xml:space="preserve">Bailey Behavior Consultnig </w:t>
      </w:r>
      <w:r>
        <w:rPr>
          <w:rStyle w:val="s1"/>
          <w:rFonts w:eastAsiaTheme="majorEastAsia"/>
        </w:rPr>
        <w:t>LLC</w:t>
      </w:r>
      <w:r>
        <w:rPr>
          <w:rStyle w:val="s1"/>
          <w:rFonts w:eastAsiaTheme="majorEastAsia"/>
        </w:rPr>
        <w:t>’s</w:t>
      </w:r>
      <w:r>
        <w:rPr>
          <w:rStyle w:val="s1"/>
          <w:rFonts w:eastAsiaTheme="majorEastAsia"/>
        </w:rPr>
        <w:t xml:space="preserve"> program, participants acknowledge they have read and</w:t>
      </w:r>
      <w:r>
        <w:t xml:space="preserve"> </w:t>
      </w:r>
      <w:r>
        <w:rPr>
          <w:rStyle w:val="s1"/>
          <w:rFonts w:eastAsiaTheme="majorEastAsia"/>
        </w:rPr>
        <w:t>understood this legal disclosure statement and agree to the terms and conditions outlined herein</w:t>
      </w:r>
    </w:p>
    <w:p w14:paraId="333ED0F7" w14:textId="77777777" w:rsidR="003F28EE" w:rsidRDefault="003F28EE"/>
    <w:sectPr w:rsidR="003F28EE" w:rsidSect="00BC6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ADE"/>
    <w:multiLevelType w:val="hybridMultilevel"/>
    <w:tmpl w:val="B128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586D"/>
    <w:multiLevelType w:val="hybridMultilevel"/>
    <w:tmpl w:val="736A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7748"/>
    <w:multiLevelType w:val="hybridMultilevel"/>
    <w:tmpl w:val="39BC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69913">
    <w:abstractNumId w:val="1"/>
  </w:num>
  <w:num w:numId="2" w16cid:durableId="1845241775">
    <w:abstractNumId w:val="2"/>
  </w:num>
  <w:num w:numId="3" w16cid:durableId="15003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6E"/>
    <w:rsid w:val="00075E83"/>
    <w:rsid w:val="001646AD"/>
    <w:rsid w:val="001D3887"/>
    <w:rsid w:val="003F28EE"/>
    <w:rsid w:val="004A2A0C"/>
    <w:rsid w:val="004A49C0"/>
    <w:rsid w:val="00583FF1"/>
    <w:rsid w:val="008B33EA"/>
    <w:rsid w:val="00B9086E"/>
    <w:rsid w:val="00BA52FF"/>
    <w:rsid w:val="00BC6D6B"/>
    <w:rsid w:val="00C2791A"/>
    <w:rsid w:val="00D842F1"/>
    <w:rsid w:val="00F3360B"/>
    <w:rsid w:val="00F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8FD1"/>
  <w15:chartTrackingRefBased/>
  <w15:docId w15:val="{09C43B84-34AB-FE4F-9979-68D973F7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86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9086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B9086E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Bailey</dc:creator>
  <cp:keywords/>
  <dc:description/>
  <cp:lastModifiedBy>Trish Bailey</cp:lastModifiedBy>
  <cp:revision>2</cp:revision>
  <dcterms:created xsi:type="dcterms:W3CDTF">2025-06-02T19:00:00Z</dcterms:created>
  <dcterms:modified xsi:type="dcterms:W3CDTF">2025-06-02T19:26:00Z</dcterms:modified>
</cp:coreProperties>
</file>